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D99" w:rsidRDefault="007E7D99" w:rsidP="007E7D99">
      <w:pPr>
        <w:jc w:val="center"/>
        <w:rPr>
          <w:rFonts w:ascii="HGS創英角ﾎﾟｯﾌﾟ体" w:eastAsia="HGS創英角ﾎﾟｯﾌﾟ体" w:hAnsi="HGS創英角ﾎﾟｯﾌﾟ体"/>
          <w:sz w:val="48"/>
        </w:rPr>
      </w:pPr>
      <w:proofErr w:type="spellStart"/>
      <w:r w:rsidRPr="00C861E4">
        <w:rPr>
          <w:rFonts w:ascii="HGS創英角ﾎﾟｯﾌﾟ体" w:eastAsia="HGS創英角ﾎﾟｯﾌﾟ体" w:hAnsi="HGS創英角ﾎﾟｯﾌﾟ体" w:hint="eastAsia"/>
          <w:sz w:val="48"/>
        </w:rPr>
        <w:t>ToBe</w:t>
      </w:r>
      <w:proofErr w:type="spellEnd"/>
      <w:r>
        <w:rPr>
          <w:rFonts w:ascii="HGS創英角ﾎﾟｯﾌﾟ体" w:eastAsia="HGS創英角ﾎﾟｯﾌﾟ体" w:hAnsi="HGS創英角ﾎﾟｯﾌﾟ体" w:hint="eastAsia"/>
          <w:sz w:val="48"/>
        </w:rPr>
        <w:t>振り返りシート（７月）</w:t>
      </w:r>
    </w:p>
    <w:p w:rsidR="00A83B5F" w:rsidRPr="00A83B5F" w:rsidRDefault="00A83B5F" w:rsidP="00A83B5F">
      <w:pPr>
        <w:ind w:right="960" w:firstLineChars="2800" w:firstLine="6720"/>
        <w:rPr>
          <w:rFonts w:ascii="HG丸ｺﾞｼｯｸM-PRO" w:eastAsia="HG丸ｺﾞｼｯｸM-PRO" w:hAnsi="HG丸ｺﾞｼｯｸM-PRO"/>
          <w:sz w:val="24"/>
        </w:rPr>
      </w:pPr>
      <w:r w:rsidRPr="00C861E4">
        <w:rPr>
          <w:rFonts w:ascii="HG丸ｺﾞｼｯｸM-PRO" w:eastAsia="HG丸ｺﾞｼｯｸM-PRO" w:hAnsi="HG丸ｺﾞｼｯｸM-PRO" w:hint="eastAsia"/>
          <w:sz w:val="24"/>
        </w:rPr>
        <w:t>年　　組　　名前</w:t>
      </w:r>
    </w:p>
    <w:p w:rsidR="007E7D99" w:rsidRPr="006832A2" w:rsidRDefault="007E7D99" w:rsidP="007E7D99">
      <w:pPr>
        <w:ind w:firstLineChars="100" w:firstLine="211"/>
        <w:rPr>
          <w:rFonts w:ascii="HG丸ｺﾞｼｯｸM-PRO" w:eastAsia="HG丸ｺﾞｼｯｸM-PRO" w:hAnsi="HG丸ｺﾞｼｯｸM-PRO"/>
          <w:b/>
        </w:rPr>
      </w:pPr>
      <w:r w:rsidRPr="006832A2">
        <w:rPr>
          <w:rFonts w:ascii="HG丸ｺﾞｼｯｸM-PRO" w:eastAsia="HG丸ｺﾞｼｯｸM-PRO" w:hAnsi="HG丸ｺﾞｼｯｸM-PRO" w:hint="eastAsia"/>
          <w:b/>
        </w:rPr>
        <w:t>自分の得意なことや</w:t>
      </w:r>
      <w:r>
        <w:rPr>
          <w:rFonts w:ascii="HG丸ｺﾞｼｯｸM-PRO" w:eastAsia="HG丸ｺﾞｼｯｸM-PRO" w:hAnsi="HG丸ｺﾞｼｯｸM-PRO" w:hint="eastAsia"/>
          <w:b/>
        </w:rPr>
        <w:t>苦手なこと，が</w:t>
      </w:r>
      <w:proofErr w:type="spellStart"/>
      <w:r>
        <w:rPr>
          <w:rFonts w:ascii="HG丸ｺﾞｼｯｸM-PRO" w:eastAsia="HG丸ｺﾞｼｯｸM-PRO" w:hAnsi="HG丸ｺﾞｼｯｸM-PRO" w:hint="eastAsia"/>
          <w:b/>
        </w:rPr>
        <w:t>ToBe</w:t>
      </w:r>
      <w:proofErr w:type="spellEnd"/>
      <w:r>
        <w:rPr>
          <w:rFonts w:ascii="HG丸ｺﾞｼｯｸM-PRO" w:eastAsia="HG丸ｺﾞｼｯｸM-PRO" w:hAnsi="HG丸ｺﾞｼｯｸM-PRO" w:hint="eastAsia"/>
          <w:b/>
        </w:rPr>
        <w:t>シートを使い，見えてきたと思います。</w:t>
      </w:r>
      <w:proofErr w:type="spellStart"/>
      <w:r>
        <w:rPr>
          <w:rFonts w:ascii="HG丸ｺﾞｼｯｸM-PRO" w:eastAsia="HG丸ｺﾞｼｯｸM-PRO" w:hAnsi="HG丸ｺﾞｼｯｸM-PRO" w:hint="eastAsia"/>
          <w:b/>
        </w:rPr>
        <w:t>ToBe</w:t>
      </w:r>
      <w:proofErr w:type="spellEnd"/>
      <w:r>
        <w:rPr>
          <w:rFonts w:ascii="HG丸ｺﾞｼｯｸM-PRO" w:eastAsia="HG丸ｺﾞｼｯｸM-PRO" w:hAnsi="HG丸ｺﾞｼｯｸM-PRO" w:hint="eastAsia"/>
          <w:b/>
        </w:rPr>
        <w:t>振り返りシートを活用して自分が困っていることはどこまで達成できるか評価してみよう。</w:t>
      </w:r>
    </w:p>
    <w:tbl>
      <w:tblPr>
        <w:tblStyle w:val="a3"/>
        <w:tblW w:w="0" w:type="auto"/>
        <w:tblLook w:val="04A0" w:firstRow="1" w:lastRow="0" w:firstColumn="1" w:lastColumn="0" w:noHBand="0" w:noVBand="1"/>
      </w:tblPr>
      <w:tblGrid>
        <w:gridCol w:w="10194"/>
      </w:tblGrid>
      <w:tr w:rsidR="00BE3955" w:rsidRPr="007E7D99" w:rsidTr="00422060">
        <w:trPr>
          <w:trHeight w:val="390"/>
        </w:trPr>
        <w:tc>
          <w:tcPr>
            <w:tcW w:w="10194" w:type="dxa"/>
          </w:tcPr>
          <w:p w:rsidR="00BE3955" w:rsidRPr="007E7D99" w:rsidRDefault="00BE3955" w:rsidP="00BE395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困っていること</w:t>
            </w:r>
          </w:p>
        </w:tc>
      </w:tr>
      <w:tr w:rsidR="00BE3955" w:rsidRPr="007E7D99" w:rsidTr="00BE3955">
        <w:trPr>
          <w:trHeight w:val="628"/>
        </w:trPr>
        <w:tc>
          <w:tcPr>
            <w:tcW w:w="10194" w:type="dxa"/>
          </w:tcPr>
          <w:p w:rsidR="00BE3955" w:rsidRPr="007E7D99" w:rsidRDefault="00BE3955" w:rsidP="00DF7AAF">
            <w:pPr>
              <w:spacing w:line="600" w:lineRule="auto"/>
              <w:rPr>
                <w:rFonts w:ascii="HG丸ｺﾞｼｯｸM-PRO" w:eastAsia="HG丸ｺﾞｼｯｸM-PRO" w:hAnsi="HG丸ｺﾞｼｯｸM-PRO" w:hint="eastAsia"/>
                <w:sz w:val="24"/>
                <w:szCs w:val="24"/>
              </w:rPr>
            </w:pPr>
          </w:p>
        </w:tc>
      </w:tr>
    </w:tbl>
    <w:p w:rsidR="00F57194" w:rsidRDefault="00F57194" w:rsidP="007E7D99">
      <w:pPr>
        <w:rPr>
          <w:rFonts w:ascii="HG丸ｺﾞｼｯｸM-PRO" w:eastAsia="HG丸ｺﾞｼｯｸM-PRO" w:hAnsi="HG丸ｺﾞｼｯｸM-PRO"/>
          <w:b/>
        </w:rPr>
      </w:pPr>
    </w:p>
    <w:p w:rsidR="00F57194" w:rsidRPr="00F57194" w:rsidRDefault="00E7636B" w:rsidP="00BE3955">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 xml:space="preserve">質問を読んで，はい　</w:t>
      </w:r>
      <w:r w:rsidR="00F57194" w:rsidRPr="00F57194">
        <w:rPr>
          <w:rFonts w:ascii="HG丸ｺﾞｼｯｸM-PRO" w:eastAsia="HG丸ｺﾞｼｯｸM-PRO" w:hAnsi="HG丸ｺﾞｼｯｸM-PRO" w:hint="eastAsia"/>
          <w:b/>
        </w:rPr>
        <w:t>いいえに〇をつけよう。</w:t>
      </w:r>
    </w:p>
    <w:tbl>
      <w:tblPr>
        <w:tblStyle w:val="a3"/>
        <w:tblW w:w="0" w:type="auto"/>
        <w:tblLook w:val="04A0" w:firstRow="1" w:lastRow="0" w:firstColumn="1" w:lastColumn="0" w:noHBand="0" w:noVBand="1"/>
      </w:tblPr>
      <w:tblGrid>
        <w:gridCol w:w="6658"/>
        <w:gridCol w:w="3536"/>
      </w:tblGrid>
      <w:tr w:rsidR="00F57194" w:rsidRPr="00F57194" w:rsidTr="00BE3955">
        <w:trPr>
          <w:trHeight w:val="540"/>
        </w:trPr>
        <w:tc>
          <w:tcPr>
            <w:tcW w:w="6658" w:type="dxa"/>
          </w:tcPr>
          <w:p w:rsidR="00F57194" w:rsidRPr="00E278C6" w:rsidRDefault="00F57194" w:rsidP="00E278C6">
            <w:pPr>
              <w:spacing w:line="360" w:lineRule="auto"/>
              <w:rPr>
                <w:rFonts w:ascii="HG丸ｺﾞｼｯｸM-PRO" w:eastAsia="HG丸ｺﾞｼｯｸM-PRO" w:hAnsi="HG丸ｺﾞｼｯｸM-PRO"/>
                <w:sz w:val="18"/>
              </w:rPr>
            </w:pPr>
            <w:r w:rsidRPr="00E278C6">
              <w:rPr>
                <w:rFonts w:ascii="HG丸ｺﾞｼｯｸM-PRO" w:eastAsia="HG丸ｺﾞｼｯｸM-PRO" w:hAnsi="HG丸ｺﾞｼｯｸM-PRO" w:hint="eastAsia"/>
                <w:sz w:val="18"/>
              </w:rPr>
              <w:t>１</w:t>
            </w:r>
            <w:r w:rsidR="00E278C6" w:rsidRPr="00E278C6">
              <w:rPr>
                <w:rFonts w:ascii="HG丸ｺﾞｼｯｸM-PRO" w:eastAsia="HG丸ｺﾞｼｯｸM-PRO" w:hAnsi="HG丸ｺﾞｼｯｸM-PRO" w:hint="eastAsia"/>
                <w:sz w:val="18"/>
              </w:rPr>
              <w:t xml:space="preserve">　</w:t>
            </w:r>
            <w:r w:rsidR="00C64A89">
              <w:rPr>
                <w:rFonts w:ascii="HG丸ｺﾞｼｯｸM-PRO" w:eastAsia="HG丸ｺﾞｼｯｸM-PRO" w:hAnsi="HG丸ｺﾞｼｯｸM-PRO" w:hint="eastAsia"/>
                <w:sz w:val="18"/>
              </w:rPr>
              <w:t>現在，</w:t>
            </w:r>
            <w:r w:rsidR="00E7636B" w:rsidRPr="00E278C6">
              <w:rPr>
                <w:rFonts w:ascii="HG丸ｺﾞｼｯｸM-PRO" w:eastAsia="HG丸ｺﾞｼｯｸM-PRO" w:hAnsi="HG丸ｺﾞｼｯｸM-PRO" w:hint="eastAsia"/>
                <w:sz w:val="18"/>
              </w:rPr>
              <w:t>自分の得意なこと，苦手なことが分かっている。</w:t>
            </w:r>
          </w:p>
        </w:tc>
        <w:tc>
          <w:tcPr>
            <w:tcW w:w="3536" w:type="dxa"/>
            <w:vAlign w:val="center"/>
          </w:tcPr>
          <w:p w:rsidR="00F57194" w:rsidRPr="00F57194" w:rsidRDefault="00E278C6" w:rsidP="00BE3955">
            <w:pPr>
              <w:spacing w:line="360" w:lineRule="auto"/>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はい　　　いいえ</w:t>
            </w:r>
          </w:p>
        </w:tc>
      </w:tr>
      <w:tr w:rsidR="00E278C6" w:rsidRPr="00F57194" w:rsidTr="00BE3955">
        <w:trPr>
          <w:trHeight w:val="540"/>
        </w:trPr>
        <w:tc>
          <w:tcPr>
            <w:tcW w:w="6658" w:type="dxa"/>
          </w:tcPr>
          <w:p w:rsidR="00E278C6" w:rsidRPr="00E278C6" w:rsidRDefault="00E278C6" w:rsidP="00E278C6">
            <w:pPr>
              <w:spacing w:line="360" w:lineRule="auto"/>
              <w:rPr>
                <w:rFonts w:ascii="HG丸ｺﾞｼｯｸM-PRO" w:eastAsia="HG丸ｺﾞｼｯｸM-PRO" w:hAnsi="HG丸ｺﾞｼｯｸM-PRO"/>
                <w:sz w:val="18"/>
              </w:rPr>
            </w:pPr>
            <w:r w:rsidRPr="00E278C6">
              <w:rPr>
                <w:rFonts w:ascii="HG丸ｺﾞｼｯｸM-PRO" w:eastAsia="HG丸ｺﾞｼｯｸM-PRO" w:hAnsi="HG丸ｺﾞｼｯｸM-PRO" w:hint="eastAsia"/>
                <w:sz w:val="18"/>
              </w:rPr>
              <w:t xml:space="preserve">２　</w:t>
            </w:r>
            <w:r w:rsidR="00E7636B" w:rsidRPr="00E278C6">
              <w:rPr>
                <w:rFonts w:ascii="HG丸ｺﾞｼｯｸM-PRO" w:eastAsia="HG丸ｺﾞｼｯｸM-PRO" w:hAnsi="HG丸ｺﾞｼｯｸM-PRO" w:hint="eastAsia"/>
                <w:sz w:val="18"/>
              </w:rPr>
              <w:t>自分は困っていることや苦手なことを伝えることができている。</w:t>
            </w:r>
          </w:p>
        </w:tc>
        <w:tc>
          <w:tcPr>
            <w:tcW w:w="3536" w:type="dxa"/>
            <w:vAlign w:val="center"/>
          </w:tcPr>
          <w:p w:rsidR="00E278C6" w:rsidRDefault="00E278C6" w:rsidP="00BE3955">
            <w:pPr>
              <w:jc w:val="center"/>
            </w:pPr>
            <w:r w:rsidRPr="00554C2A">
              <w:rPr>
                <w:rFonts w:ascii="HG丸ｺﾞｼｯｸM-PRO" w:eastAsia="HG丸ｺﾞｼｯｸM-PRO" w:hAnsi="HG丸ｺﾞｼｯｸM-PRO" w:hint="eastAsia"/>
              </w:rPr>
              <w:t>はい　　　いいえ</w:t>
            </w:r>
          </w:p>
        </w:tc>
      </w:tr>
      <w:tr w:rsidR="00E278C6" w:rsidRPr="00F57194" w:rsidTr="00BE3955">
        <w:trPr>
          <w:trHeight w:val="540"/>
        </w:trPr>
        <w:tc>
          <w:tcPr>
            <w:tcW w:w="6658" w:type="dxa"/>
          </w:tcPr>
          <w:p w:rsidR="00E278C6" w:rsidRPr="00E278C6" w:rsidRDefault="00E278C6" w:rsidP="00E278C6">
            <w:pPr>
              <w:spacing w:line="360" w:lineRule="auto"/>
              <w:rPr>
                <w:rFonts w:ascii="HG丸ｺﾞｼｯｸM-PRO" w:eastAsia="HG丸ｺﾞｼｯｸM-PRO" w:hAnsi="HG丸ｺﾞｼｯｸM-PRO"/>
                <w:sz w:val="18"/>
              </w:rPr>
            </w:pPr>
            <w:r w:rsidRPr="00E278C6">
              <w:rPr>
                <w:rFonts w:ascii="HG丸ｺﾞｼｯｸM-PRO" w:eastAsia="HG丸ｺﾞｼｯｸM-PRO" w:hAnsi="HG丸ｺﾞｼｯｸM-PRO" w:hint="eastAsia"/>
                <w:sz w:val="18"/>
              </w:rPr>
              <w:t xml:space="preserve">３　</w:t>
            </w:r>
            <w:r>
              <w:rPr>
                <w:rFonts w:ascii="HG丸ｺﾞｼｯｸM-PRO" w:eastAsia="HG丸ｺﾞｼｯｸM-PRO" w:hAnsi="HG丸ｺﾞｼｯｸM-PRO" w:hint="eastAsia"/>
                <w:sz w:val="18"/>
              </w:rPr>
              <w:t>実習先</w:t>
            </w:r>
            <w:r w:rsidR="000A6FF1">
              <w:rPr>
                <w:rFonts w:ascii="HG丸ｺﾞｼｯｸM-PRO" w:eastAsia="HG丸ｺﾞｼｯｸM-PRO" w:hAnsi="HG丸ｺﾞｼｯｸM-PRO" w:hint="eastAsia"/>
                <w:sz w:val="18"/>
              </w:rPr>
              <w:t>や</w:t>
            </w:r>
            <w:r>
              <w:rPr>
                <w:rFonts w:ascii="HG丸ｺﾞｼｯｸM-PRO" w:eastAsia="HG丸ｺﾞｼｯｸM-PRO" w:hAnsi="HG丸ｺﾞｼｯｸM-PRO" w:hint="eastAsia"/>
                <w:sz w:val="18"/>
              </w:rPr>
              <w:t>周囲の人に困っていることや苦手なことを知ってもらいたい。</w:t>
            </w:r>
          </w:p>
        </w:tc>
        <w:tc>
          <w:tcPr>
            <w:tcW w:w="3536" w:type="dxa"/>
            <w:vAlign w:val="center"/>
          </w:tcPr>
          <w:p w:rsidR="00E278C6" w:rsidRDefault="00E278C6" w:rsidP="00BE3955">
            <w:pPr>
              <w:jc w:val="center"/>
            </w:pPr>
            <w:r w:rsidRPr="00554C2A">
              <w:rPr>
                <w:rFonts w:ascii="HG丸ｺﾞｼｯｸM-PRO" w:eastAsia="HG丸ｺﾞｼｯｸM-PRO" w:hAnsi="HG丸ｺﾞｼｯｸM-PRO" w:hint="eastAsia"/>
              </w:rPr>
              <w:t>はい　　　いいえ</w:t>
            </w:r>
          </w:p>
        </w:tc>
      </w:tr>
      <w:tr w:rsidR="00E278C6" w:rsidRPr="00F57194" w:rsidTr="00BE3955">
        <w:trPr>
          <w:trHeight w:val="540"/>
        </w:trPr>
        <w:tc>
          <w:tcPr>
            <w:tcW w:w="6658" w:type="dxa"/>
          </w:tcPr>
          <w:p w:rsidR="00E278C6" w:rsidRPr="00E278C6" w:rsidRDefault="00E278C6" w:rsidP="00E278C6">
            <w:pPr>
              <w:spacing w:line="360" w:lineRule="auto"/>
              <w:rPr>
                <w:rFonts w:ascii="HG丸ｺﾞｼｯｸM-PRO" w:eastAsia="HG丸ｺﾞｼｯｸM-PRO" w:hAnsi="HG丸ｺﾞｼｯｸM-PRO"/>
                <w:sz w:val="18"/>
              </w:rPr>
            </w:pPr>
            <w:r w:rsidRPr="00E278C6">
              <w:rPr>
                <w:rFonts w:ascii="HG丸ｺﾞｼｯｸM-PRO" w:eastAsia="HG丸ｺﾞｼｯｸM-PRO" w:hAnsi="HG丸ｺﾞｼｯｸM-PRO" w:hint="eastAsia"/>
                <w:sz w:val="18"/>
              </w:rPr>
              <w:t>４</w:t>
            </w:r>
            <w:r>
              <w:rPr>
                <w:rFonts w:ascii="HG丸ｺﾞｼｯｸM-PRO" w:eastAsia="HG丸ｺﾞｼｯｸM-PRO" w:hAnsi="HG丸ｺﾞｼｯｸM-PRO" w:hint="eastAsia"/>
                <w:sz w:val="18"/>
              </w:rPr>
              <w:t xml:space="preserve">　</w:t>
            </w:r>
            <w:r w:rsidR="00F83035">
              <w:rPr>
                <w:rFonts w:ascii="HG丸ｺﾞｼｯｸM-PRO" w:eastAsia="HG丸ｺﾞｼｯｸM-PRO" w:hAnsi="HG丸ｺﾞｼｯｸM-PRO" w:hint="eastAsia"/>
                <w:sz w:val="18"/>
              </w:rPr>
              <w:t>「〇〇すればできる」という方法を</w:t>
            </w:r>
            <w:r w:rsidR="000A6FF1">
              <w:rPr>
                <w:rFonts w:ascii="HG丸ｺﾞｼｯｸM-PRO" w:eastAsia="HG丸ｺﾞｼｯｸM-PRO" w:hAnsi="HG丸ｺﾞｼｯｸM-PRO" w:hint="eastAsia"/>
                <w:sz w:val="18"/>
              </w:rPr>
              <w:t>知</w:t>
            </w:r>
            <w:r w:rsidR="00BE3955">
              <w:rPr>
                <w:rFonts w:ascii="HG丸ｺﾞｼｯｸM-PRO" w:eastAsia="HG丸ｺﾞｼｯｸM-PRO" w:hAnsi="HG丸ｺﾞｼｯｸM-PRO" w:hint="eastAsia"/>
                <w:sz w:val="18"/>
              </w:rPr>
              <w:t>って</w:t>
            </w:r>
            <w:r w:rsidR="000A6FF1">
              <w:rPr>
                <w:rFonts w:ascii="HG丸ｺﾞｼｯｸM-PRO" w:eastAsia="HG丸ｺﾞｼｯｸM-PRO" w:hAnsi="HG丸ｺﾞｼｯｸM-PRO" w:hint="eastAsia"/>
                <w:sz w:val="18"/>
              </w:rPr>
              <w:t>いる。</w:t>
            </w:r>
          </w:p>
        </w:tc>
        <w:tc>
          <w:tcPr>
            <w:tcW w:w="3536" w:type="dxa"/>
            <w:vAlign w:val="center"/>
          </w:tcPr>
          <w:p w:rsidR="00E278C6" w:rsidRDefault="00E278C6" w:rsidP="00BE3955">
            <w:pPr>
              <w:jc w:val="center"/>
            </w:pPr>
            <w:r w:rsidRPr="00554C2A">
              <w:rPr>
                <w:rFonts w:ascii="HG丸ｺﾞｼｯｸM-PRO" w:eastAsia="HG丸ｺﾞｼｯｸM-PRO" w:hAnsi="HG丸ｺﾞｼｯｸM-PRO" w:hint="eastAsia"/>
              </w:rPr>
              <w:t>はい　　　いいえ</w:t>
            </w:r>
          </w:p>
        </w:tc>
      </w:tr>
      <w:tr w:rsidR="00E278C6" w:rsidRPr="00F57194" w:rsidTr="00BE3955">
        <w:trPr>
          <w:trHeight w:val="540"/>
        </w:trPr>
        <w:tc>
          <w:tcPr>
            <w:tcW w:w="6658" w:type="dxa"/>
          </w:tcPr>
          <w:p w:rsidR="00E278C6" w:rsidRPr="00E278C6" w:rsidRDefault="00E278C6" w:rsidP="00E278C6">
            <w:pPr>
              <w:spacing w:line="360" w:lineRule="auto"/>
              <w:rPr>
                <w:rFonts w:ascii="HG丸ｺﾞｼｯｸM-PRO" w:eastAsia="HG丸ｺﾞｼｯｸM-PRO" w:hAnsi="HG丸ｺﾞｼｯｸM-PRO"/>
                <w:sz w:val="18"/>
              </w:rPr>
            </w:pPr>
            <w:r w:rsidRPr="00E278C6">
              <w:rPr>
                <w:rFonts w:ascii="HG丸ｺﾞｼｯｸM-PRO" w:eastAsia="HG丸ｺﾞｼｯｸM-PRO" w:hAnsi="HG丸ｺﾞｼｯｸM-PRO" w:hint="eastAsia"/>
                <w:sz w:val="18"/>
              </w:rPr>
              <w:t>５</w:t>
            </w:r>
            <w:r w:rsidR="00BE3955">
              <w:rPr>
                <w:rFonts w:ascii="HG丸ｺﾞｼｯｸM-PRO" w:eastAsia="HG丸ｺﾞｼｯｸM-PRO" w:hAnsi="HG丸ｺﾞｼｯｸM-PRO" w:hint="eastAsia"/>
                <w:sz w:val="18"/>
              </w:rPr>
              <w:t xml:space="preserve">　１学期の生活の中で，困ったことをクリアできた。</w:t>
            </w:r>
          </w:p>
        </w:tc>
        <w:tc>
          <w:tcPr>
            <w:tcW w:w="3536" w:type="dxa"/>
            <w:vAlign w:val="center"/>
          </w:tcPr>
          <w:p w:rsidR="00E278C6" w:rsidRDefault="00E278C6" w:rsidP="00BE3955">
            <w:pPr>
              <w:jc w:val="center"/>
            </w:pPr>
            <w:r w:rsidRPr="00554C2A">
              <w:rPr>
                <w:rFonts w:ascii="HG丸ｺﾞｼｯｸM-PRO" w:eastAsia="HG丸ｺﾞｼｯｸM-PRO" w:hAnsi="HG丸ｺﾞｼｯｸM-PRO" w:hint="eastAsia"/>
              </w:rPr>
              <w:t>はい　　　いいえ</w:t>
            </w:r>
          </w:p>
        </w:tc>
      </w:tr>
    </w:tbl>
    <w:p w:rsidR="007E7D99" w:rsidRPr="007E7D99" w:rsidRDefault="00330897" w:rsidP="007E7D99">
      <w:pPr>
        <w:rPr>
          <w:rFonts w:ascii="HGS創英角ﾎﾟｯﾌﾟ体" w:eastAsia="HGS創英角ﾎﾟｯﾌﾟ体" w:hAnsi="HGS創英角ﾎﾟｯﾌﾟ体"/>
          <w:sz w:val="48"/>
        </w:rPr>
      </w:pPr>
      <w:r>
        <w:rPr>
          <w:rFonts w:ascii="HGS創英角ﾎﾟｯﾌﾟ体" w:eastAsia="HGS創英角ﾎﾟｯﾌﾟ体" w:hAnsi="HGS創英角ﾎﾟｯﾌﾟ体" w:hint="eastAsia"/>
          <w:noProof/>
          <w:sz w:val="48"/>
        </w:rPr>
        <mc:AlternateContent>
          <mc:Choice Requires="wps">
            <w:drawing>
              <wp:anchor distT="0" distB="0" distL="114300" distR="114300" simplePos="0" relativeHeight="251659264" behindDoc="0" locked="0" layoutInCell="1" allowOverlap="1" wp14:anchorId="476DF577" wp14:editId="606EB011">
                <wp:simplePos x="0" y="0"/>
                <wp:positionH relativeFrom="margin">
                  <wp:align>center</wp:align>
                </wp:positionH>
                <wp:positionV relativeFrom="paragraph">
                  <wp:posOffset>12700</wp:posOffset>
                </wp:positionV>
                <wp:extent cx="933450" cy="466725"/>
                <wp:effectExtent l="38100" t="0" r="38100" b="47625"/>
                <wp:wrapNone/>
                <wp:docPr id="1" name="下矢印 1"/>
                <wp:cNvGraphicFramePr/>
                <a:graphic xmlns:a="http://schemas.openxmlformats.org/drawingml/2006/main">
                  <a:graphicData uri="http://schemas.microsoft.com/office/word/2010/wordprocessingShape">
                    <wps:wsp>
                      <wps:cNvSpPr/>
                      <wps:spPr>
                        <a:xfrm>
                          <a:off x="0" y="0"/>
                          <a:ext cx="933450" cy="466725"/>
                        </a:xfrm>
                        <a:prstGeom prst="down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0EB8EB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0;margin-top:1pt;width:73.5pt;height:36.7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" adj="10800" fillcolor="black [3200]" strokecolor="black [3213]" strokeweight="1pt">
                <w10:wrap anchorx="margin"/>
              </v:shape>
            </w:pict>
          </mc:Fallback>
        </mc:AlternateContent>
      </w:r>
    </w:p>
    <w:p w:rsidR="00C861E4" w:rsidRDefault="00330897" w:rsidP="00BE3955">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困っていることは</w:t>
      </w:r>
      <w:r w:rsidR="00BE3955">
        <w:rPr>
          <w:rFonts w:ascii="HG丸ｺﾞｼｯｸM-PRO" w:eastAsia="HG丸ｺﾞｼｯｸM-PRO" w:hAnsi="HG丸ｺﾞｼｯｸM-PRO" w:hint="eastAsia"/>
          <w:b/>
        </w:rPr>
        <w:t>どんな場面で困りましたか？</w:t>
      </w:r>
      <w:r>
        <w:rPr>
          <w:rFonts w:ascii="HG丸ｺﾞｼｯｸM-PRO" w:eastAsia="HG丸ｺﾞｼｯｸM-PRO" w:hAnsi="HG丸ｺﾞｼｯｸM-PRO" w:hint="eastAsia"/>
          <w:b/>
        </w:rPr>
        <w:t>自分で振り返ってみよう。</w:t>
      </w:r>
    </w:p>
    <w:p w:rsidR="00330897" w:rsidRDefault="00330897" w:rsidP="00C96DC3">
      <w:pPr>
        <w:ind w:firstLineChars="100" w:firstLine="211"/>
        <w:rPr>
          <w:rFonts w:ascii="HG丸ｺﾞｼｯｸM-PRO" w:eastAsia="HG丸ｺﾞｼｯｸM-PRO" w:hAnsi="HG丸ｺﾞｼｯｸM-PRO"/>
          <w:b/>
        </w:rPr>
      </w:pPr>
      <w:bookmarkStart w:id="0" w:name="_GoBack"/>
      <w:bookmarkEnd w:id="0"/>
      <w:r>
        <w:rPr>
          <w:rFonts w:ascii="HG丸ｺﾞｼｯｸM-PRO" w:eastAsia="HG丸ｺﾞｼｯｸM-PRO" w:hAnsi="HG丸ｺﾞｼｯｸM-PRO" w:hint="eastAsia"/>
          <w:b/>
        </w:rPr>
        <w:t>自分が困ったことをクリアできた場面があれば思い出して書いたり</w:t>
      </w:r>
      <w:r w:rsidR="00384C2C">
        <w:rPr>
          <w:rFonts w:ascii="HG丸ｺﾞｼｯｸM-PRO" w:eastAsia="HG丸ｺﾞｼｯｸM-PRO" w:hAnsi="HG丸ｺﾞｼｯｸM-PRO" w:hint="eastAsia"/>
          <w:b/>
        </w:rPr>
        <w:t>，話をしたりしてみよう。</w:t>
      </w:r>
    </w:p>
    <w:tbl>
      <w:tblPr>
        <w:tblStyle w:val="a3"/>
        <w:tblW w:w="0" w:type="auto"/>
        <w:tblLook w:val="04A0" w:firstRow="1" w:lastRow="0" w:firstColumn="1" w:lastColumn="0" w:noHBand="0" w:noVBand="1"/>
      </w:tblPr>
      <w:tblGrid>
        <w:gridCol w:w="10194"/>
      </w:tblGrid>
      <w:tr w:rsidR="00384C2C" w:rsidTr="00A83B5F">
        <w:trPr>
          <w:trHeight w:val="1508"/>
        </w:trPr>
        <w:tc>
          <w:tcPr>
            <w:tcW w:w="10194" w:type="dxa"/>
          </w:tcPr>
          <w:p w:rsidR="00384C2C" w:rsidRDefault="00384C2C">
            <w:pPr>
              <w:rPr>
                <w:rFonts w:ascii="HG丸ｺﾞｼｯｸM-PRO" w:eastAsia="HG丸ｺﾞｼｯｸM-PRO" w:hAnsi="HG丸ｺﾞｼｯｸM-PRO"/>
                <w:b/>
              </w:rPr>
            </w:pPr>
          </w:p>
        </w:tc>
      </w:tr>
    </w:tbl>
    <w:p w:rsidR="00384C2C" w:rsidRDefault="00384C2C">
      <w:pPr>
        <w:rPr>
          <w:rFonts w:ascii="HG丸ｺﾞｼｯｸM-PRO" w:eastAsia="HG丸ｺﾞｼｯｸM-PRO" w:hAnsi="HG丸ｺﾞｼｯｸM-PRO"/>
          <w:b/>
        </w:rPr>
      </w:pPr>
      <w:r>
        <w:rPr>
          <w:rFonts w:ascii="HGS創英角ﾎﾟｯﾌﾟ体" w:eastAsia="HGS創英角ﾎﾟｯﾌﾟ体" w:hAnsi="HGS創英角ﾎﾟｯﾌﾟ体" w:hint="eastAsia"/>
          <w:noProof/>
          <w:sz w:val="48"/>
        </w:rPr>
        <mc:AlternateContent>
          <mc:Choice Requires="wps">
            <w:drawing>
              <wp:anchor distT="0" distB="0" distL="114300" distR="114300" simplePos="0" relativeHeight="251661312" behindDoc="0" locked="0" layoutInCell="1" allowOverlap="1" wp14:anchorId="648DA397" wp14:editId="28C9B525">
                <wp:simplePos x="0" y="0"/>
                <wp:positionH relativeFrom="margin">
                  <wp:align>center</wp:align>
                </wp:positionH>
                <wp:positionV relativeFrom="paragraph">
                  <wp:posOffset>42269</wp:posOffset>
                </wp:positionV>
                <wp:extent cx="933450" cy="466725"/>
                <wp:effectExtent l="38100" t="0" r="38100" b="47625"/>
                <wp:wrapNone/>
                <wp:docPr id="2" name="下矢印 2"/>
                <wp:cNvGraphicFramePr/>
                <a:graphic xmlns:a="http://schemas.openxmlformats.org/drawingml/2006/main">
                  <a:graphicData uri="http://schemas.microsoft.com/office/word/2010/wordprocessingShape">
                    <wps:wsp>
                      <wps:cNvSpPr/>
                      <wps:spPr>
                        <a:xfrm>
                          <a:off x="0" y="0"/>
                          <a:ext cx="933450" cy="4667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306C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0;margin-top:3.35pt;width:73.5pt;height:36.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" adj="10800" fillcolor="windowText" strokecolor="windowText" strokeweight="1pt">
                <w10:wrap anchorx="margin"/>
              </v:shape>
            </w:pict>
          </mc:Fallback>
        </mc:AlternateContent>
      </w:r>
    </w:p>
    <w:p w:rsidR="00384C2C" w:rsidRDefault="00384C2C">
      <w:pPr>
        <w:rPr>
          <w:rFonts w:ascii="HG丸ｺﾞｼｯｸM-PRO" w:eastAsia="HG丸ｺﾞｼｯｸM-PRO" w:hAnsi="HG丸ｺﾞｼｯｸM-PRO"/>
          <w:b/>
        </w:rPr>
      </w:pPr>
    </w:p>
    <w:p w:rsidR="00384C2C" w:rsidRDefault="00BE3955" w:rsidP="00BE3955">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先生からコメント</w:t>
      </w:r>
    </w:p>
    <w:tbl>
      <w:tblPr>
        <w:tblStyle w:val="a3"/>
        <w:tblW w:w="0" w:type="auto"/>
        <w:tblLook w:val="04A0" w:firstRow="1" w:lastRow="0" w:firstColumn="1" w:lastColumn="0" w:noHBand="0" w:noVBand="1"/>
      </w:tblPr>
      <w:tblGrid>
        <w:gridCol w:w="10194"/>
      </w:tblGrid>
      <w:tr w:rsidR="00A83B5F" w:rsidTr="00D84628">
        <w:trPr>
          <w:trHeight w:val="1508"/>
        </w:trPr>
        <w:tc>
          <w:tcPr>
            <w:tcW w:w="10194" w:type="dxa"/>
          </w:tcPr>
          <w:p w:rsidR="00A83B5F" w:rsidRDefault="00A83B5F" w:rsidP="00D84628">
            <w:pPr>
              <w:rPr>
                <w:rFonts w:ascii="HG丸ｺﾞｼｯｸM-PRO" w:eastAsia="HG丸ｺﾞｼｯｸM-PRO" w:hAnsi="HG丸ｺﾞｼｯｸM-PRO"/>
                <w:b/>
              </w:rPr>
            </w:pPr>
          </w:p>
        </w:tc>
      </w:tr>
    </w:tbl>
    <w:p w:rsidR="00384C2C" w:rsidRDefault="00384C2C">
      <w:pPr>
        <w:rPr>
          <w:rFonts w:ascii="HG丸ｺﾞｼｯｸM-PRO" w:eastAsia="HG丸ｺﾞｼｯｸM-PRO" w:hAnsi="HG丸ｺﾞｼｯｸM-PRO"/>
          <w:b/>
        </w:rPr>
      </w:pPr>
      <w:r>
        <w:rPr>
          <w:rFonts w:ascii="HGS創英角ﾎﾟｯﾌﾟ体" w:eastAsia="HGS創英角ﾎﾟｯﾌﾟ体" w:hAnsi="HGS創英角ﾎﾟｯﾌﾟ体" w:hint="eastAsia"/>
          <w:noProof/>
          <w:sz w:val="48"/>
        </w:rPr>
        <mc:AlternateContent>
          <mc:Choice Requires="wps">
            <w:drawing>
              <wp:anchor distT="0" distB="0" distL="114300" distR="114300" simplePos="0" relativeHeight="251663360" behindDoc="0" locked="0" layoutInCell="1" allowOverlap="1" wp14:anchorId="6782C9C0" wp14:editId="1F82C8B5">
                <wp:simplePos x="0" y="0"/>
                <wp:positionH relativeFrom="margin">
                  <wp:align>center</wp:align>
                </wp:positionH>
                <wp:positionV relativeFrom="paragraph">
                  <wp:posOffset>8890</wp:posOffset>
                </wp:positionV>
                <wp:extent cx="933450" cy="466725"/>
                <wp:effectExtent l="38100" t="0" r="38100" b="47625"/>
                <wp:wrapNone/>
                <wp:docPr id="3" name="下矢印 3"/>
                <wp:cNvGraphicFramePr/>
                <a:graphic xmlns:a="http://schemas.openxmlformats.org/drawingml/2006/main">
                  <a:graphicData uri="http://schemas.microsoft.com/office/word/2010/wordprocessingShape">
                    <wps:wsp>
                      <wps:cNvSpPr/>
                      <wps:spPr>
                        <a:xfrm>
                          <a:off x="0" y="0"/>
                          <a:ext cx="933450" cy="4667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B405F3" id="下矢印 3" o:spid="_x0000_s1026" type="#_x0000_t67" style="position:absolute;left:0;text-align:left;margin-left:0;margin-top:.7pt;width:73.5pt;height:36.75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" adj="10800" fillcolor="windowText" strokecolor="windowText" strokeweight="1pt">
                <w10:wrap anchorx="margin"/>
              </v:shape>
            </w:pict>
          </mc:Fallback>
        </mc:AlternateContent>
      </w:r>
    </w:p>
    <w:p w:rsidR="00384C2C" w:rsidRDefault="00384C2C">
      <w:pPr>
        <w:rPr>
          <w:rFonts w:ascii="HG丸ｺﾞｼｯｸM-PRO" w:eastAsia="HG丸ｺﾞｼｯｸM-PRO" w:hAnsi="HG丸ｺﾞｼｯｸM-PRO"/>
          <w:b/>
        </w:rPr>
      </w:pPr>
    </w:p>
    <w:p w:rsidR="00BE3955" w:rsidRDefault="00384C2C" w:rsidP="00BE3955">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困った</w:t>
      </w:r>
      <w:r w:rsidR="00BE3955">
        <w:rPr>
          <w:rFonts w:ascii="HG丸ｺﾞｼｯｸM-PRO" w:eastAsia="HG丸ｺﾞｼｯｸM-PRO" w:hAnsi="HG丸ｺﾞｼｯｸM-PRO" w:hint="eastAsia"/>
          <w:b/>
        </w:rPr>
        <w:t>ことに対してどうすれば解決できるか。「</w:t>
      </w:r>
      <w:r w:rsidR="00AA2E17">
        <w:rPr>
          <w:rFonts w:ascii="HG丸ｺﾞｼｯｸM-PRO" w:eastAsia="HG丸ｺﾞｼｯｸM-PRO" w:hAnsi="HG丸ｺﾞｼｯｸM-PRO" w:hint="eastAsia"/>
          <w:b/>
        </w:rPr>
        <w:t>ジョブスタディ</w:t>
      </w:r>
      <w:r w:rsidR="00BE3955">
        <w:rPr>
          <w:rFonts w:ascii="HG丸ｺﾞｼｯｸM-PRO" w:eastAsia="HG丸ｺﾞｼｯｸM-PRO" w:hAnsi="HG丸ｺﾞｼｯｸM-PRO" w:hint="eastAsia"/>
          <w:b/>
        </w:rPr>
        <w:t>」や「</w:t>
      </w:r>
      <w:r w:rsidR="00AA2E17">
        <w:rPr>
          <w:rFonts w:ascii="HG丸ｺﾞｼｯｸM-PRO" w:eastAsia="HG丸ｺﾞｼｯｸM-PRO" w:hAnsi="HG丸ｺﾞｼｯｸM-PRO" w:hint="eastAsia"/>
          <w:b/>
        </w:rPr>
        <w:t>トーキングタイム</w:t>
      </w:r>
      <w:r w:rsidR="00BE3955">
        <w:rPr>
          <w:rFonts w:ascii="HG丸ｺﾞｼｯｸM-PRO" w:eastAsia="HG丸ｺﾞｼｯｸM-PRO" w:hAnsi="HG丸ｺﾞｼｯｸM-PRO" w:hint="eastAsia"/>
          <w:b/>
        </w:rPr>
        <w:t>」など</w:t>
      </w:r>
      <w:r w:rsidR="00AA2E17">
        <w:rPr>
          <w:rFonts w:ascii="HG丸ｺﾞｼｯｸM-PRO" w:eastAsia="HG丸ｺﾞｼｯｸM-PRO" w:hAnsi="HG丸ｺﾞｼｯｸM-PRO" w:hint="eastAsia"/>
          <w:b/>
        </w:rPr>
        <w:t>で</w:t>
      </w:r>
      <w:r w:rsidR="00BE3955">
        <w:rPr>
          <w:rFonts w:ascii="HG丸ｺﾞｼｯｸM-PRO" w:eastAsia="HG丸ｺﾞｼｯｸM-PRO" w:hAnsi="HG丸ｺﾞｼｯｸM-PRO" w:hint="eastAsia"/>
          <w:b/>
        </w:rPr>
        <w:t>先生と</w:t>
      </w:r>
    </w:p>
    <w:p w:rsidR="00BE3955" w:rsidRDefault="00AA2E17" w:rsidP="00BE3955">
      <w:pPr>
        <w:rPr>
          <w:rFonts w:ascii="HG丸ｺﾞｼｯｸM-PRO" w:eastAsia="HG丸ｺﾞｼｯｸM-PRO" w:hAnsi="HG丸ｺﾞｼｯｸM-PRO"/>
          <w:b/>
        </w:rPr>
      </w:pPr>
      <w:r>
        <w:rPr>
          <w:rFonts w:ascii="HG丸ｺﾞｼｯｸM-PRO" w:eastAsia="HG丸ｺﾞｼｯｸM-PRO" w:hAnsi="HG丸ｺﾞｼｯｸM-PRO" w:hint="eastAsia"/>
          <w:b/>
        </w:rPr>
        <w:t>話し合ってみよう。</w:t>
      </w:r>
    </w:p>
    <w:p w:rsidR="00384C2C" w:rsidRDefault="00384C2C" w:rsidP="00BE3955">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例：辞典やタブレットを使えば，国語の授業も自分から意欲的に取り組めそう。</w:t>
      </w:r>
    </w:p>
    <w:p w:rsidR="00384C2C" w:rsidRDefault="00384C2C">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sidR="00BE3955">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授業内容，日課の変更を把握するために，事前に確認すれば落ち着く。</w:t>
      </w:r>
    </w:p>
    <w:tbl>
      <w:tblPr>
        <w:tblStyle w:val="a3"/>
        <w:tblW w:w="0" w:type="auto"/>
        <w:tblLook w:val="04A0" w:firstRow="1" w:lastRow="0" w:firstColumn="1" w:lastColumn="0" w:noHBand="0" w:noVBand="1"/>
      </w:tblPr>
      <w:tblGrid>
        <w:gridCol w:w="10194"/>
      </w:tblGrid>
      <w:tr w:rsidR="00A83B5F" w:rsidTr="00D84628">
        <w:trPr>
          <w:trHeight w:val="1508"/>
        </w:trPr>
        <w:tc>
          <w:tcPr>
            <w:tcW w:w="10194" w:type="dxa"/>
          </w:tcPr>
          <w:p w:rsidR="00A83B5F" w:rsidRDefault="00A83B5F" w:rsidP="00D84628">
            <w:pPr>
              <w:rPr>
                <w:rFonts w:ascii="HG丸ｺﾞｼｯｸM-PRO" w:eastAsia="HG丸ｺﾞｼｯｸM-PRO" w:hAnsi="HG丸ｺﾞｼｯｸM-PRO"/>
                <w:b/>
              </w:rPr>
            </w:pPr>
          </w:p>
        </w:tc>
      </w:tr>
    </w:tbl>
    <w:p w:rsidR="00384C2C" w:rsidRPr="00330897" w:rsidRDefault="00384C2C">
      <w:pPr>
        <w:rPr>
          <w:rFonts w:ascii="HG丸ｺﾞｼｯｸM-PRO" w:eastAsia="HG丸ｺﾞｼｯｸM-PRO" w:hAnsi="HG丸ｺﾞｼｯｸM-PRO"/>
          <w:b/>
        </w:rPr>
      </w:pPr>
    </w:p>
    <w:sectPr w:rsidR="00384C2C" w:rsidRPr="00330897" w:rsidSect="00C861E4">
      <w:pgSz w:w="11906" w:h="16838" w:code="9"/>
      <w:pgMar w:top="227" w:right="851" w:bottom="22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80"/>
    <w:rsid w:val="000A6FF1"/>
    <w:rsid w:val="0019493F"/>
    <w:rsid w:val="001E5FEC"/>
    <w:rsid w:val="002A4471"/>
    <w:rsid w:val="00330897"/>
    <w:rsid w:val="00384C2C"/>
    <w:rsid w:val="004072A7"/>
    <w:rsid w:val="004A0080"/>
    <w:rsid w:val="00526E21"/>
    <w:rsid w:val="006764AC"/>
    <w:rsid w:val="006832A2"/>
    <w:rsid w:val="007E7D99"/>
    <w:rsid w:val="00A83B5F"/>
    <w:rsid w:val="00AA2E17"/>
    <w:rsid w:val="00BE3955"/>
    <w:rsid w:val="00C41AAB"/>
    <w:rsid w:val="00C64A89"/>
    <w:rsid w:val="00C861E4"/>
    <w:rsid w:val="00C96DC3"/>
    <w:rsid w:val="00DF7AAF"/>
    <w:rsid w:val="00E278C6"/>
    <w:rsid w:val="00E7636B"/>
    <w:rsid w:val="00F57194"/>
    <w:rsid w:val="00F8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D53B53"/>
  <w15:chartTrackingRefBased/>
  <w15:docId w15:val="{CE3328FD-E706-4474-9056-A36BF28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61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61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804406">
      <w:bodyDiv w:val="1"/>
      <w:marLeft w:val="0"/>
      <w:marRight w:val="0"/>
      <w:marTop w:val="0"/>
      <w:marBottom w:val="0"/>
      <w:divBdr>
        <w:top w:val="none" w:sz="0" w:space="0" w:color="auto"/>
        <w:left w:val="none" w:sz="0" w:space="0" w:color="auto"/>
        <w:bottom w:val="none" w:sz="0" w:space="0" w:color="auto"/>
        <w:right w:val="none" w:sz="0" w:space="0" w:color="auto"/>
      </w:divBdr>
    </w:div>
    <w:div w:id="1080910117">
      <w:bodyDiv w:val="1"/>
      <w:marLeft w:val="0"/>
      <w:marRight w:val="0"/>
      <w:marTop w:val="0"/>
      <w:marBottom w:val="0"/>
      <w:divBdr>
        <w:top w:val="none" w:sz="0" w:space="0" w:color="auto"/>
        <w:left w:val="none" w:sz="0" w:space="0" w:color="auto"/>
        <w:bottom w:val="none" w:sz="0" w:space="0" w:color="auto"/>
        <w:right w:val="none" w:sz="0" w:space="0" w:color="auto"/>
      </w:divBdr>
    </w:div>
    <w:div w:id="162241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H28PC5</dc:creator>
  <cp:keywords/>
  <dc:description/>
  <cp:lastModifiedBy>H28PC5</cp:lastModifiedBy>
  <cp:revision>13</cp:revision>
  <cp:lastPrinted>2019-06-04T07:21:00Z</cp:lastPrinted>
  <dcterms:created xsi:type="dcterms:W3CDTF">2019-04-05T07:35:00Z</dcterms:created>
  <dcterms:modified xsi:type="dcterms:W3CDTF">2019-07-01T04:17:00Z</dcterms:modified>
</cp:coreProperties>
</file>